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53" w:rsidRPr="004F5D2A" w:rsidRDefault="00841363" w:rsidP="004F5D2A">
      <w:pPr>
        <w:jc w:val="center"/>
        <w:rPr>
          <w:b/>
          <w:sz w:val="28"/>
          <w:szCs w:val="28"/>
        </w:rPr>
      </w:pPr>
      <w:r w:rsidRPr="004F5D2A">
        <w:rPr>
          <w:b/>
          <w:sz w:val="28"/>
          <w:szCs w:val="28"/>
        </w:rPr>
        <w:t>OPŘETICKÉ HOBBY KLÁNÍ</w:t>
      </w:r>
      <w:r w:rsidR="00C3003E">
        <w:rPr>
          <w:b/>
          <w:sz w:val="28"/>
          <w:szCs w:val="28"/>
        </w:rPr>
        <w:t xml:space="preserve"> 2016</w:t>
      </w:r>
    </w:p>
    <w:p w:rsidR="00841363" w:rsidRPr="004F5D2A" w:rsidRDefault="00841363" w:rsidP="00841363">
      <w:pPr>
        <w:jc w:val="both"/>
        <w:rPr>
          <w:sz w:val="28"/>
          <w:szCs w:val="28"/>
        </w:rPr>
      </w:pPr>
      <w:r w:rsidRPr="004F5D2A">
        <w:rPr>
          <w:sz w:val="28"/>
          <w:szCs w:val="28"/>
        </w:rPr>
        <w:t xml:space="preserve">JK </w:t>
      </w:r>
      <w:proofErr w:type="spellStart"/>
      <w:r w:rsidRPr="004F5D2A">
        <w:rPr>
          <w:sz w:val="28"/>
          <w:szCs w:val="28"/>
        </w:rPr>
        <w:t>Opřetice</w:t>
      </w:r>
      <w:proofErr w:type="spellEnd"/>
      <w:r w:rsidRPr="004F5D2A">
        <w:rPr>
          <w:sz w:val="28"/>
          <w:szCs w:val="28"/>
        </w:rPr>
        <w:t xml:space="preserve"> </w:t>
      </w:r>
      <w:r w:rsidR="00C3003E">
        <w:rPr>
          <w:sz w:val="28"/>
          <w:szCs w:val="28"/>
        </w:rPr>
        <w:t>vypisuje opět při</w:t>
      </w:r>
      <w:r w:rsidRPr="004F5D2A">
        <w:rPr>
          <w:sz w:val="28"/>
          <w:szCs w:val="28"/>
        </w:rPr>
        <w:t xml:space="preserve"> hobby závodech seriálovou soutěž o ceny v celkové hodnotě 8000,- Kč. Účastníci hobby soutěží mohou po celou sezonu sbírat body za umístění v jednotlivých soutěžích dle připojené tabulky.</w:t>
      </w:r>
    </w:p>
    <w:p w:rsidR="00841363" w:rsidRPr="004F5D2A" w:rsidRDefault="00841363" w:rsidP="00841363">
      <w:pPr>
        <w:jc w:val="both"/>
        <w:rPr>
          <w:sz w:val="28"/>
          <w:szCs w:val="28"/>
        </w:rPr>
      </w:pPr>
      <w:r w:rsidRPr="004F5D2A">
        <w:rPr>
          <w:sz w:val="28"/>
          <w:szCs w:val="28"/>
        </w:rPr>
        <w:t xml:space="preserve"> Započítávají se umístění v soutěžích SO do 70 cm, </w:t>
      </w:r>
      <w:r w:rsidR="00C3003E">
        <w:rPr>
          <w:sz w:val="28"/>
          <w:szCs w:val="28"/>
        </w:rPr>
        <w:t>SO do</w:t>
      </w:r>
      <w:r w:rsidRPr="004F5D2A">
        <w:rPr>
          <w:sz w:val="28"/>
          <w:szCs w:val="28"/>
        </w:rPr>
        <w:t xml:space="preserve"> 80</w:t>
      </w:r>
      <w:r w:rsidR="00C3003E">
        <w:rPr>
          <w:sz w:val="28"/>
          <w:szCs w:val="28"/>
        </w:rPr>
        <w:t xml:space="preserve"> cm </w:t>
      </w:r>
      <w:r w:rsidRPr="004F5D2A">
        <w:rPr>
          <w:sz w:val="28"/>
          <w:szCs w:val="28"/>
        </w:rPr>
        <w:t>a 2F 90/100. Pokud se jezdec umístí do desátého místa s více koňmi, započítá se jen lepší výsledek.</w:t>
      </w:r>
    </w:p>
    <w:p w:rsidR="0060483E" w:rsidRDefault="00841363" w:rsidP="00841363">
      <w:pPr>
        <w:jc w:val="both"/>
        <w:rPr>
          <w:sz w:val="28"/>
          <w:szCs w:val="28"/>
        </w:rPr>
      </w:pPr>
      <w:r w:rsidRPr="004F5D2A">
        <w:rPr>
          <w:sz w:val="28"/>
          <w:szCs w:val="28"/>
        </w:rPr>
        <w:t>Pro šest nejlépe umístěných jezdců</w:t>
      </w:r>
      <w:r w:rsidR="00C3003E">
        <w:rPr>
          <w:sz w:val="28"/>
          <w:szCs w:val="28"/>
        </w:rPr>
        <w:t xml:space="preserve"> v sezoně</w:t>
      </w:r>
      <w:r w:rsidRPr="004F5D2A">
        <w:rPr>
          <w:sz w:val="28"/>
          <w:szCs w:val="28"/>
        </w:rPr>
        <w:t xml:space="preserve"> jsou připraveny poukázky v hodnotách </w:t>
      </w:r>
      <w:proofErr w:type="gramStart"/>
      <w:r w:rsidRPr="004F5D2A">
        <w:rPr>
          <w:sz w:val="28"/>
          <w:szCs w:val="28"/>
        </w:rPr>
        <w:t>2000,-  1750,-</w:t>
      </w:r>
      <w:proofErr w:type="gramEnd"/>
      <w:r w:rsidRPr="004F5D2A">
        <w:rPr>
          <w:sz w:val="28"/>
          <w:szCs w:val="28"/>
        </w:rPr>
        <w:t xml:space="preserve"> 1500,-  1250,-  1000,- a 500,- Kč, kterými mohou uhradit startovné v roce 201</w:t>
      </w:r>
      <w:r w:rsidR="00A0777E">
        <w:rPr>
          <w:sz w:val="28"/>
          <w:szCs w:val="28"/>
        </w:rPr>
        <w:t>7</w:t>
      </w:r>
      <w:r w:rsidRPr="004F5D2A">
        <w:rPr>
          <w:sz w:val="28"/>
          <w:szCs w:val="28"/>
        </w:rPr>
        <w:t xml:space="preserve">. Pro první tři ještě </w:t>
      </w:r>
      <w:r w:rsidR="007B6C5D" w:rsidRPr="004F5D2A">
        <w:rPr>
          <w:sz w:val="28"/>
          <w:szCs w:val="28"/>
        </w:rPr>
        <w:t>upomínkové poháry.</w:t>
      </w:r>
      <w:r w:rsidR="00C3003E">
        <w:rPr>
          <w:sz w:val="28"/>
          <w:szCs w:val="28"/>
        </w:rPr>
        <w:t xml:space="preserve"> </w:t>
      </w:r>
    </w:p>
    <w:p w:rsidR="00841363" w:rsidRDefault="00C3003E" w:rsidP="00841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případě stejného výsledku na prvých šesti místech rozhodne účast a bodování </w:t>
      </w:r>
      <w:r w:rsidR="0060483E">
        <w:rPr>
          <w:sz w:val="28"/>
          <w:szCs w:val="28"/>
        </w:rPr>
        <w:t>na větším počtu soutěžních dní</w:t>
      </w:r>
      <w:r>
        <w:rPr>
          <w:sz w:val="28"/>
          <w:szCs w:val="28"/>
        </w:rPr>
        <w:t>. V případě shody i v tomto případě rozhodne účast</w:t>
      </w:r>
      <w:r w:rsidR="0060483E">
        <w:rPr>
          <w:sz w:val="28"/>
          <w:szCs w:val="28"/>
        </w:rPr>
        <w:t xml:space="preserve"> a bodování</w:t>
      </w:r>
      <w:r>
        <w:rPr>
          <w:sz w:val="28"/>
          <w:szCs w:val="28"/>
        </w:rPr>
        <w:t xml:space="preserve"> </w:t>
      </w:r>
      <w:r w:rsidR="0060483E">
        <w:rPr>
          <w:sz w:val="28"/>
          <w:szCs w:val="28"/>
        </w:rPr>
        <w:t>ve vyšších soutěžích</w:t>
      </w:r>
      <w:r>
        <w:rPr>
          <w:sz w:val="28"/>
          <w:szCs w:val="28"/>
        </w:rPr>
        <w:t>.</w:t>
      </w:r>
    </w:p>
    <w:p w:rsidR="00C3003E" w:rsidRPr="004F5D2A" w:rsidRDefault="00C3003E" w:rsidP="00841363">
      <w:pPr>
        <w:jc w:val="both"/>
        <w:rPr>
          <w:sz w:val="28"/>
          <w:szCs w:val="28"/>
        </w:rPr>
      </w:pPr>
      <w:r>
        <w:rPr>
          <w:sz w:val="28"/>
          <w:szCs w:val="28"/>
        </w:rPr>
        <w:t>Další zvláštní cenu dostanou první tři jezdci do 18 let.</w:t>
      </w:r>
    </w:p>
    <w:p w:rsidR="004472C9" w:rsidRDefault="00C3003E" w:rsidP="00841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Těšíme se na vás při </w:t>
      </w:r>
      <w:r w:rsidR="007B6C5D" w:rsidRPr="004F5D2A">
        <w:rPr>
          <w:sz w:val="28"/>
          <w:szCs w:val="28"/>
        </w:rPr>
        <w:t>hobby závodech!</w:t>
      </w:r>
    </w:p>
    <w:p w:rsidR="004472C9" w:rsidRPr="004F5D2A" w:rsidRDefault="004472C9" w:rsidP="0084136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35"/>
        <w:gridCol w:w="773"/>
        <w:gridCol w:w="773"/>
        <w:gridCol w:w="773"/>
        <w:gridCol w:w="772"/>
        <w:gridCol w:w="773"/>
        <w:gridCol w:w="773"/>
        <w:gridCol w:w="773"/>
        <w:gridCol w:w="773"/>
        <w:gridCol w:w="772"/>
        <w:gridCol w:w="773"/>
      </w:tblGrid>
      <w:tr w:rsidR="004472C9" w:rsidTr="004472C9">
        <w:trPr>
          <w:trHeight w:val="425"/>
        </w:trPr>
        <w:tc>
          <w:tcPr>
            <w:tcW w:w="2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OPŘETICKÉ HOBBY KLÁNÍ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4472C9" w:rsidTr="004472C9">
        <w:trPr>
          <w:trHeight w:val="42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 bodů za umístění v soutěži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72C9">
        <w:trPr>
          <w:trHeight w:val="42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soutěž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</w:tr>
      <w:tr w:rsidR="004472C9">
        <w:trPr>
          <w:trHeight w:val="42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 do 70 cm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472C9">
        <w:trPr>
          <w:trHeight w:val="42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 w:rsidP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 do 80 cm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472C9">
        <w:trPr>
          <w:trHeight w:val="42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2F 90/100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C9" w:rsidRDefault="0044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7B6C5D" w:rsidRPr="004F5D2A" w:rsidRDefault="007B6C5D" w:rsidP="00841363">
      <w:pPr>
        <w:jc w:val="both"/>
        <w:rPr>
          <w:sz w:val="28"/>
          <w:szCs w:val="28"/>
        </w:rPr>
      </w:pPr>
    </w:p>
    <w:p w:rsidR="006E60ED" w:rsidRPr="004F5D2A" w:rsidRDefault="006E60ED" w:rsidP="00E56A76">
      <w:pPr>
        <w:jc w:val="center"/>
        <w:rPr>
          <w:sz w:val="28"/>
          <w:szCs w:val="28"/>
        </w:rPr>
      </w:pPr>
    </w:p>
    <w:p w:rsidR="006E60ED" w:rsidRPr="004F5D2A" w:rsidRDefault="006E60ED" w:rsidP="00E56A76">
      <w:pPr>
        <w:jc w:val="center"/>
        <w:rPr>
          <w:sz w:val="28"/>
          <w:szCs w:val="28"/>
        </w:rPr>
      </w:pPr>
    </w:p>
    <w:sectPr w:rsidR="006E60ED" w:rsidRPr="004F5D2A" w:rsidSect="004F5D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B7D7B"/>
    <w:multiLevelType w:val="hybridMultilevel"/>
    <w:tmpl w:val="D7CC3E28"/>
    <w:lvl w:ilvl="0" w:tplc="5D0868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363"/>
    <w:rsid w:val="0032274B"/>
    <w:rsid w:val="004472C9"/>
    <w:rsid w:val="004F5D2A"/>
    <w:rsid w:val="00565A93"/>
    <w:rsid w:val="0060483E"/>
    <w:rsid w:val="006E60ED"/>
    <w:rsid w:val="007B6C5D"/>
    <w:rsid w:val="00841363"/>
    <w:rsid w:val="00901853"/>
    <w:rsid w:val="00A0777E"/>
    <w:rsid w:val="00C3003E"/>
    <w:rsid w:val="00E5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A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Honza Matuška</cp:lastModifiedBy>
  <cp:revision>2</cp:revision>
  <cp:lastPrinted>2015-09-18T06:38:00Z</cp:lastPrinted>
  <dcterms:created xsi:type="dcterms:W3CDTF">2016-04-27T07:01:00Z</dcterms:created>
  <dcterms:modified xsi:type="dcterms:W3CDTF">2016-04-27T07:01:00Z</dcterms:modified>
</cp:coreProperties>
</file>